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B74" w:rsidRDefault="005D6B74" w:rsidP="005D6B74">
      <w:pPr>
        <w:pBdr>
          <w:top w:val="single" w:sz="2" w:space="0" w:color="00A8E8"/>
          <w:left w:val="single" w:sz="2" w:space="0" w:color="00A8E8"/>
          <w:bottom w:val="single" w:sz="2" w:space="0" w:color="00A8E8"/>
          <w:right w:val="single" w:sz="2" w:space="0" w:color="00A8E8"/>
        </w:pBd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C0809"/>
          <w:sz w:val="30"/>
          <w:lang w:eastAsia="ru-RU"/>
        </w:rPr>
      </w:pPr>
    </w:p>
    <w:p w:rsidR="005D6B74" w:rsidRDefault="005D6B74" w:rsidP="005D6B74">
      <w:pPr>
        <w:pBdr>
          <w:top w:val="single" w:sz="2" w:space="0" w:color="00A8E8"/>
          <w:left w:val="single" w:sz="2" w:space="0" w:color="00A8E8"/>
          <w:bottom w:val="single" w:sz="2" w:space="0" w:color="00A8E8"/>
          <w:right w:val="single" w:sz="2" w:space="0" w:color="00A8E8"/>
        </w:pBd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C0809"/>
          <w:sz w:val="30"/>
          <w:lang w:eastAsia="ru-RU"/>
        </w:rPr>
      </w:pPr>
    </w:p>
    <w:p w:rsidR="005D6B74" w:rsidRDefault="005D6B74" w:rsidP="005D6B74">
      <w:pPr>
        <w:pBdr>
          <w:top w:val="single" w:sz="2" w:space="0" w:color="00A8E8"/>
          <w:left w:val="single" w:sz="2" w:space="0" w:color="00A8E8"/>
          <w:bottom w:val="single" w:sz="2" w:space="0" w:color="00A8E8"/>
          <w:right w:val="single" w:sz="2" w:space="0" w:color="00A8E8"/>
        </w:pBd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C0809"/>
          <w:sz w:val="30"/>
          <w:lang w:eastAsia="ru-RU"/>
        </w:rPr>
      </w:pPr>
    </w:p>
    <w:p w:rsidR="005D6B74" w:rsidRDefault="005D6B74" w:rsidP="005D6B74">
      <w:pPr>
        <w:pBdr>
          <w:top w:val="single" w:sz="2" w:space="0" w:color="00A8E8"/>
          <w:left w:val="single" w:sz="2" w:space="0" w:color="00A8E8"/>
          <w:bottom w:val="single" w:sz="2" w:space="0" w:color="00A8E8"/>
          <w:right w:val="single" w:sz="2" w:space="0" w:color="00A8E8"/>
        </w:pBd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C0809"/>
          <w:sz w:val="30"/>
          <w:lang w:eastAsia="ru-RU"/>
        </w:rPr>
      </w:pPr>
    </w:p>
    <w:p w:rsidR="00187854" w:rsidRPr="00187854" w:rsidRDefault="00187854" w:rsidP="005D6B74">
      <w:pPr>
        <w:pBdr>
          <w:top w:val="single" w:sz="2" w:space="0" w:color="00A8E8"/>
          <w:left w:val="single" w:sz="2" w:space="0" w:color="00A8E8"/>
          <w:bottom w:val="single" w:sz="2" w:space="0" w:color="00A8E8"/>
          <w:right w:val="single" w:sz="2" w:space="0" w:color="00A8E8"/>
        </w:pBd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C0809"/>
          <w:sz w:val="30"/>
          <w:szCs w:val="30"/>
          <w:lang w:eastAsia="ru-RU"/>
        </w:rPr>
      </w:pPr>
      <w:r w:rsidRPr="00187854">
        <w:rPr>
          <w:rFonts w:ascii="Times New Roman" w:eastAsia="Times New Roman" w:hAnsi="Times New Roman" w:cs="Times New Roman"/>
          <w:b/>
          <w:bCs/>
          <w:color w:val="0C0809"/>
          <w:sz w:val="30"/>
          <w:lang w:eastAsia="ru-RU"/>
        </w:rPr>
        <w:t>  Почему появляются "косточки" ("шишки") на ногах?</w:t>
      </w:r>
      <w:r w:rsidRPr="00187854">
        <w:rPr>
          <w:rFonts w:ascii="Times New Roman" w:eastAsia="Times New Roman" w:hAnsi="Times New Roman" w:cs="Times New Roman"/>
          <w:b/>
          <w:bCs/>
          <w:color w:val="0C0809"/>
          <w:sz w:val="30"/>
          <w:szCs w:val="30"/>
          <w:lang w:eastAsia="ru-RU"/>
        </w:rPr>
        <w:t> </w:t>
      </w:r>
    </w:p>
    <w:p w:rsid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     На сегодняшний день рост "косточек" на ногах - одна из самых распространенных ортопедических проблем. В медицинской практике заболевание называется - </w:t>
      </w:r>
      <w:proofErr w:type="spell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H</w:t>
      </w:r>
      <w:proofErr w:type="gram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а</w:t>
      </w:r>
      <w:proofErr w:type="gram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llux</w:t>
      </w:r>
      <w:proofErr w:type="spell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</w:t>
      </w:r>
      <w:proofErr w:type="spell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Valgus</w:t>
      </w:r>
      <w:proofErr w:type="spell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.</w:t>
      </w:r>
    </w:p>
    <w:p w:rsidR="006F7020" w:rsidRDefault="006F7020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hyperlink r:id="rId5" w:history="1">
        <w:r w:rsidRPr="007A3BA8">
          <w:rPr>
            <w:rStyle w:val="a5"/>
            <w:rFonts w:ascii="Times New Roman" w:eastAsia="Times New Roman" w:hAnsi="Times New Roman" w:cs="Times New Roman"/>
            <w:sz w:val="25"/>
            <w:szCs w:val="25"/>
            <w:lang w:eastAsia="ru-RU"/>
          </w:rPr>
          <w:t>www.youtube.com/embed/cvlmnoWtqbY</w:t>
        </w:r>
      </w:hyperlink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      Сегодня уже доказано, что первопричиной появления "шишек" на ногах в 99% случаев является некомпенсированное поперечное плоскостопие.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      При плоскостопии стопа теряет свои природные амортизирующие свойства. Точки опоры смещаются, что приводит к неправильному распределению нагрузки на стопу.  В результате страдают суставы,  в частности формируется подвывих в </w:t>
      </w:r>
      <w:proofErr w:type="spellStart"/>
      <w:proofErr w:type="gram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плюсне-фаланговом</w:t>
      </w:r>
      <w:proofErr w:type="spellEnd"/>
      <w:proofErr w:type="gram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суставе 1-го пальца. Головка плюсневой кости начинает выпирать </w:t>
      </w:r>
      <w:proofErr w:type="gram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из</w:t>
      </w:r>
      <w:proofErr w:type="gram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под кожи и обрастать костной тканью, постепенно увеличиваясь. Так возникает "косточка (шишка)".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6B6966"/>
          <w:sz w:val="25"/>
          <w:szCs w:val="25"/>
          <w:lang w:eastAsia="ru-RU"/>
        </w:rPr>
        <w:drawing>
          <wp:inline distT="0" distB="0" distL="0" distR="0">
            <wp:extent cx="4580890" cy="2855595"/>
            <wp:effectExtent l="19050" t="0" r="0" b="0"/>
            <wp:docPr id="9" name="Рисунок 6" descr="высокий каблук как причина появления косточки и плоскост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сокий каблук как причина появления косточки и плоскост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Большой палец отклоняется наружу и искривляется. Со временем большой палец накладывается на остальные пальчики, стопа становится уродливой.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      Усугубляет положение ношение тесной, неудобной обуви, с узким носком и высоким каблуком. Именно поэтому, «косточки (шишки)» на ногах считаются типично женской проблемой. По статистике из 100% </w:t>
      </w:r>
      <w:proofErr w:type="gram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страдающих</w:t>
      </w:r>
      <w:proofErr w:type="gram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деформацией большого пальца всего 15 % мужчины. Появляются «косточки» чаще всего в возрасте 30-40 лет, но встречаются случаи более раннего или позднего возникновения болезни.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     Считается, что «шишки» на ногах – болезнь наследственная. Частично это так и есть – унаследовать можно слабость мышечно-связочного аппарата стопы. Такая </w:t>
      </w: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lastRenderedPageBreak/>
        <w:t xml:space="preserve">слабость, если ноги не тренировать, приводит к </w:t>
      </w:r>
      <w:proofErr w:type="spell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распластыванию</w:t>
      </w:r>
      <w:proofErr w:type="spell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стопы, плоскостопию, и, далее, к деформации большого пальца.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      Вызывать </w:t>
      </w:r>
      <w:proofErr w:type="spell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H</w:t>
      </w:r>
      <w:proofErr w:type="gram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а</w:t>
      </w:r>
      <w:proofErr w:type="gram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llux</w:t>
      </w:r>
      <w:proofErr w:type="spell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</w:t>
      </w:r>
      <w:proofErr w:type="spell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Valgus</w:t>
      </w:r>
      <w:proofErr w:type="spell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также могут некоторые виды профессиональной деятельности, например балет.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      Последней и самой редкой причиной заболевания являются травмы.</w:t>
      </w:r>
    </w:p>
    <w:p w:rsidR="00187854" w:rsidRPr="00187854" w:rsidRDefault="00187854" w:rsidP="00187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</w:pPr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      В любом случае, деформация – это только начало. Далее образуется костно-хрящевой нарост, «косточки» растут, сустав становится </w:t>
      </w:r>
      <w:proofErr w:type="gram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менее подвижным</w:t>
      </w:r>
      <w:proofErr w:type="gram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, развивается хронический воспалительный процесс в самом суставе (артроз) и суставной сумке (бурсит). "Шишка" начинает болеть, мешает подобрать обувь, </w:t>
      </w:r>
      <w:proofErr w:type="spellStart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>мещает</w:t>
      </w:r>
      <w:proofErr w:type="spellEnd"/>
      <w:r w:rsidRPr="00187854">
        <w:rPr>
          <w:rFonts w:ascii="Times New Roman" w:eastAsia="Times New Roman" w:hAnsi="Times New Roman" w:cs="Times New Roman"/>
          <w:color w:val="6B6966"/>
          <w:sz w:val="25"/>
          <w:szCs w:val="25"/>
          <w:lang w:eastAsia="ru-RU"/>
        </w:rPr>
        <w:t xml:space="preserve"> ходить.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bCs/>
          <w:i/>
          <w:iCs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b/>
          <w:bCs/>
          <w:i/>
          <w:iCs/>
          <w:color w:val="000000"/>
          <w:sz w:val="19"/>
          <w:szCs w:val="19"/>
          <w:lang w:eastAsia="ru-RU"/>
        </w:rPr>
        <w:t>КАБЛУКИ, КОСТОЧКИ И «АНТИКОСТОЧКИ».</w:t>
      </w:r>
    </w:p>
    <w:p w:rsidR="005D6B74" w:rsidRPr="005D6B74" w:rsidRDefault="005D6B74" w:rsidP="005D6B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750570" cy="1043940"/>
            <wp:effectExtent l="19050" t="0" r="0" b="0"/>
            <wp:docPr id="62" name="Рисунок 62" descr="http://www.stopa03.ru/public/userfiles/articles/show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topa03.ru/public/userfiles/articles/show/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 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  Вопреки широко распространённому мнению, «косточки» или «шишки» на больших пальцах возникают не из-за тесной обуви. «Отложение солей» – такой диагноз тоже не проходит: «Почему в таком случае «соли» откладываются только на больших пальцах, а остальные не трогают?» Кстати, если «косточка» растёт преимуществ подагра!» – специалистам по стопе (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подиатрам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) ежедневно приходится выслушивать подобный бред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долей вероятности – у Вас ноги разной длины (там, где косточка, нога длиннее). Ещё одно, надуманное предположение –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ревматоидный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артрит» или «полиартрит». У этих заболеваний совершенно другая клиника. Они поражают и деформируют все суставы тела. 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«У меня).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Обезобразывающие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наши ноги так называемые «косточки» на больших пальцах (по-латыни –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HalluxValgus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) – это то, что чаще всего путают с подагрой. Эти две патологии похожи только местом расположения, однако 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совершенно различны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по происхождению и, соответственно, методам профилактики, лечения и коррекции.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165425" cy="4228908"/>
            <wp:effectExtent l="19050" t="0" r="0" b="0"/>
            <wp:docPr id="63" name="Рисунок 63" descr="http://www.stopa03.ru/public/userfiles/images/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topa03.ru/public/userfiles/images/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81" cy="423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Итак, по бытующим представлениям, образование «косточек» на больших пальцах приписывают исключительно ношению модельной обуви. Это верно лишь отчасти. Узкий, сжимающий стопу носок обуви начинает играть свою роль злодея лишь в третьем акте этой пьесы. Главные виновники – это хронические перегрузки и ряд предрасполагающих факторов: наследственная предрасположенность (в виде избыточной гибкости и индивидуальных анатомических особенностей стоп), избыточный вес тела, работа «на ногах», профессиональный спорт, беременность, менопауза и т.п.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  Однако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,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из внешних факторов ни один не влияет в такой мере на деформации переднего отдела стопы, как высота каблука. При высоте каблука 2-4 см вес тела распределяется практически равномерно между передним и задним отделами стоп. Далее, при увеличении высоты каблука нагрузка на носок резко (экспоненциально) увеличивается. Например, при каблуке в 9 см – только одна часть веса приходится на пятку, а восемь частей давят на пальцы.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296619" cy="3418388"/>
            <wp:effectExtent l="19050" t="0" r="0" b="0"/>
            <wp:docPr id="64" name="Рисунок 64" descr="http://www.stopa03.ru/public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topa03.ru/public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71" cy="342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  Более того, ещё 50 лет назад было показано (Зыбин Ю.П., 1960), что каблук не просто смещает нагрузку веса тела на передний отдел стопы, но и драматически перераспределяет её. При высоте каблука 5 и более сантиметров практически вся нагрузка сдвигается на </w:t>
      </w:r>
      <w:proofErr w:type="spellStart"/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-IIплюсневые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косточки. Во время ходьбы давление на носок ещё более возрастает.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«Косточки» – это, в подавляющем большинстве случаев, «женская» болезнь. Однако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,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практика показывает, что и у мужчин, и даже у подростков, никогда не надевавших обувь с каблуками, иногда могут возникать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HalluxValgus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. Эти, казалось бы, необъяснимые факты связаны с особенностями биомеханики стопы во время передвижения. Недавно американские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подиатры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обнаружили (Г.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Коулэнд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и С. Соломон, 2008), что у всех пациентов с «косточками» на больших пальцах отмечается избыточная (чрезмерная) пронация стопы. Пронация и супинация – это два противоположных по направлению, вращательных движения стопы. Пронация сглаживает удар при постановке стопы на грунт, а также обеспечивает приспособление стопы к неровностям опорной поверхности. Однако избыточная по объёму пронация (или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гиперпронация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») приводит к перераспределению веса тела преимущественно на внутренний край стопы (медиальный продольный свод и большой палец).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581339" cy="2812211"/>
            <wp:effectExtent l="19050" t="0" r="311" b="0"/>
            <wp:docPr id="65" name="Рисунок 65" descr="http://www.stopa03.ru/public/userfiles/images/3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stopa03.ru/public/userfiles/images/3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4" cy="281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  Высокие каблуки и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гиперпронация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– это и есть те главные «злодеи», которые обезображивают большие пальцы наших ног. Предрасположенность к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гиперпронации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(особенно этим отличаются люди с </w:t>
      </w: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lastRenderedPageBreak/>
        <w:t xml:space="preserve">повышенной гибкостью, преимущественно женщины) плюс несколько лет хождения на высоких каблуках – и начальный этап деформации переднего отдела стопы Вам обеспечен. Принято считать, что пресловутые «косточки» больших пальцев – это «визитная карточка» поперечного плоскостопия. Под влиянием постоянных перегрузок происходит опущение </w:t>
      </w:r>
      <w:proofErr w:type="spellStart"/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II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-IIIплюсневых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костей и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распластывание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арки поперечного свода. При этом носок стопы расширяется. Однако наибольший вклад в расширение стопы вносит смещение (отодвигание) </w:t>
      </w:r>
      <w:proofErr w:type="spellStart"/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плюсневой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кости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кнутри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(к средней линии тела). Под влиянием ежедневных перегрузок это смещение происходит вначале незаметно и бессимптомно. Но это ключевой момент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описуемой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деформации, полное название которой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Primavarushalluxvalgus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(отклонение </w:t>
      </w:r>
      <w:proofErr w:type="spellStart"/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плюсневой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кости в положение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varus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», а большого пальца – в противоположную сторону – положение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valgus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»).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581290" cy="3373642"/>
            <wp:effectExtent l="19050" t="0" r="360" b="0"/>
            <wp:docPr id="66" name="Рисунок 66" descr="http://www.stopa03.ru/public/userfiles/images/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topa03.ru/public/userfiles/images/4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14" cy="337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  При смещении </w:t>
      </w:r>
      <w:proofErr w:type="spellStart"/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плюсневой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кости сам большой палец, «привязанный» поперечными и косыми мышцами стопы к её к наружному краю, при этом оттягивается в сторону мизинца и вращается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кнутри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. Как следствие – в плюснефаланговом суставе большого пальца формируется угловая (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вальгусная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) деформация – выступ,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обезобразывающий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ноги многих наших дам. Но этого мало, теперь на сцену выходит последний злодей – узкий носок обуви. Образовавшийся угловой выступ начинает избыточно тереться о верх обуви. В результате хронического трения?/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?д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авления в данной области вначале образуется кожный «намин». Кожа грубеет, воспаляется и краснеет. В дальнейшем в воспаление послойно вовлекаются лежащие под кожей выступа структуры: слизистая сумка (бурса) большого пальца и сама головка плюсневой кости. При хроническом воспалении слизистая сумка постепенно утолщается и уплотняется. Но это ещё не всё. Согласно биологическим закономерностям, в местах длительного воспаления откладываются соли кальция. Организм как бы «укрепляет» повреждённые зоны. В результате через несколько лет на кости образуются костные наросты (экзостозы). Первоначальный угловой выступ на большом пальце значительно увеличивается в размерах и ещё больше трётся об обувь. Так формируются те самые, пресловутые «косточки» больших пальцев.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262113" cy="2956913"/>
            <wp:effectExtent l="19050" t="0" r="0" b="0"/>
            <wp:docPr id="67" name="Рисунок 67" descr="http://www.stopa03.ru/public/userfiles/images/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topa03.ru/public/userfiles/images/5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31" cy="29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410404" cy="3252962"/>
            <wp:effectExtent l="19050" t="0" r="0" b="0"/>
            <wp:docPr id="68" name="Рисунок 68" descr="http://www.stopa03.ru/public/userfiles/images/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stopa03.ru/public/userfiles/images/6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82" cy="325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  Что же делать? Вообще отказаться от высоких каблуков и узконосой обуви? Большинство не готово к этому. Высокие каблуки делают женщину стройной и привлекательной. Можно оставить обувь с высоким каблуком «на выход». Но если Вы, дорогие женщины, не хотите к 40-50 годам обезобразить свои ноги, высота каблука повседневной обуви не должна превышать 4-6 см. Тем не менее, означает ли это, что все женщины, часто использующие высокий каблук, с возрастом приобретают злополучные «косточки»? Отнюдь! «Косточки» – это удел, прежде всего, особ с повышенной от природы гибкостью. Попробуйте, не сгибая коленей, достать ладошками до пола. Если да, то Вы принадлежите к группе риска. Если мужчина чрезмерно гибкий, то и у него без всяких каблуков и беременностей также может формироваться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HalluxValgus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. Избыточная гибкость и сопутствующая ей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гиперпронация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стоп являются определяющими факторами в развитии этой деформации. Автору не раз приходилось видеть начальные признаки деформации у девочек и даже у мальчиков 10-16-лет, не знающих, что такое каблуки. Все эти подростки выделялись чрезмерной гибкостью и повышенным весом.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  Таким образом, именно избыточная гибкость и хронические перегрузки являются первопричиной развития деформации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HalluxValgus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. И всё же, даже если Вы не очень гибки, но ежедневно пользуетесь  обувью на высоких каблуках, профилактика перегрузок переднего отдела стопы – первостепенная задача. Кроме злополучных «косточек» больших пальцев, высокий каблук стимулирует развитие других малоприятных деформаций – «косточек» малых пальцев: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крючкообразных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»,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молоткообразных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» и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колотушкообразных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» пальцев. Непосредственная причина их возникновения – перегрузка и её </w:t>
      </w: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lastRenderedPageBreak/>
        <w:t>результат – дисбаланс мышц сгибателей - разгибателей пальцев, который приводит к неравномерному натяжению сухожилий, управляющих положением пальцевых фаланг.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553614" cy="3798445"/>
            <wp:effectExtent l="19050" t="0" r="8986" b="0"/>
            <wp:docPr id="69" name="Рисунок 69" descr="http://www.stopa03.ru/public/userfiles/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topa03.ru/public/userfiles/images/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85" cy="38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  Наилучшая защита от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гиперпронации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, перегрузок и последующих деформаций – это индивидуальные ортопедические стельки. Современные модели «мягких» стелек могут с успехом разместиться даже в модельной обуви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.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Вместе с тем, конструкции многих ортопедических приспособлений, якобы предназначенных для профилактики образования косточек больших пальцев (отводящие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Iпалец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ночные шины, жёсткие, каплеобразные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пелоты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-«подушечки» для поддержки поперечного свода, различные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бурсопротекторы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и т.п.), отличаются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нефизиологичностью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форм и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патогенетически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необоснованны. Такие приспособления, как правило, никак не влияют на процесс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распластывания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поперечного свода стопы и образования угловой деформации </w:t>
      </w:r>
      <w:proofErr w:type="spellStart"/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I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пальца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. В тех ситуациях, когда Ваша обувь слишком мелкая или же с открытым верхом (например, босоножки), для профилактики уплощения используются специальные мягкие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пелот</w:t>
      </w:r>
      <w:proofErr w:type="gram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ы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-</w:t>
      </w:r>
      <w:proofErr w:type="gram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«подушечки» из силикона, размещаемые под передним отделом стопы. Несколько лет назад специалисты нашей компании разработали подобный самоклеющийся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пелот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(Т-образную «подушечку») под названием «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Антикосточка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». По прилагаемому шаблону Вы сами можете установить этот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пелот-антикосточку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точно в нужное место под поперечным сводом Вашей стопы. В этом случае основное бремя нагрузки ляжет на поддерживающий свод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пелот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. Благодаря своей мягкости, силикон легко подстраивается и смещается под индивидуальность рельефа Вашей стопы. Тем не менее, это компромиссное решение. В отличие от стелек, такие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пелоты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не защищают стопу от </w:t>
      </w:r>
      <w:proofErr w:type="spellStart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гиперпронации</w:t>
      </w:r>
      <w:proofErr w:type="spellEnd"/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>, однако могут существенно разгружать мышцы и связки переднего отдела стопы.</w:t>
      </w:r>
    </w:p>
    <w:p w:rsidR="005D6B74" w:rsidRPr="005D6B74" w:rsidRDefault="005D6B74" w:rsidP="005D6B74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5D6B74">
        <w:rPr>
          <w:rFonts w:ascii="Helvetica" w:eastAsia="Times New Roman" w:hAnsi="Helvetica" w:cs="Helvetica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48162" cy="2406770"/>
            <wp:effectExtent l="19050" t="0" r="0" b="0"/>
            <wp:docPr id="70" name="Рисунок 70" descr="http://www.stopa03.ru/public/userfiles/images/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opa03.ru/public/userfiles/images/8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32" cy="241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54" w:rsidRPr="00187854" w:rsidRDefault="005D6B74" w:rsidP="005D6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B7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t xml:space="preserve"> </w:t>
      </w:r>
      <w:r w:rsidR="00517337" w:rsidRPr="0018785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fldChar w:fldCharType="begin"/>
      </w:r>
      <w:r w:rsidR="00187854" w:rsidRPr="0018785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instrText xml:space="preserve"> HYPERLINK "http://www.spina.ua/%D1%81%D1%82%D0%B0%D0%B4%D0%B8%D0%B8-%D1%80%D0%B0%D0%B7%D0%B2%D0%B8%D1%82%D0%B8%D1%8F-%D0%BA%D0%BE%D1%81%D1%82%D0%BE%D1%87%D0%BA%D0%B8-%D0%BD%D0%B0-%D0%BD%D0%BE%D0%B3%D0%B0%D1%85-%D0%BC%D0%B5%D1%82%D0%BE%D0%B4%D1%8B-%D0%BB%D0%B5%D1%87%D0%B5%D0%BD%D0%B8%D1%8F-%D0%BA%D0%BE%D1%81%D1%82%D0%BE%D1%87%D0%BA%D0%B8" \o "Стадии развития" </w:instrText>
      </w:r>
      <w:r w:rsidR="00517337" w:rsidRPr="0018785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fldChar w:fldCharType="separate"/>
      </w:r>
    </w:p>
    <w:p w:rsidR="00187854" w:rsidRPr="00187854" w:rsidRDefault="00187854" w:rsidP="00187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854" w:rsidRPr="00187854" w:rsidRDefault="00517337" w:rsidP="0018785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</w:pPr>
      <w:r w:rsidRPr="00187854">
        <w:rPr>
          <w:rFonts w:ascii="Helvetica" w:eastAsia="Times New Roman" w:hAnsi="Helvetica" w:cs="Helvetica"/>
          <w:color w:val="000000"/>
          <w:sz w:val="19"/>
          <w:szCs w:val="19"/>
          <w:lang w:eastAsia="ru-RU"/>
        </w:rPr>
        <w:fldChar w:fldCharType="end"/>
      </w:r>
    </w:p>
    <w:p w:rsidR="007823C0" w:rsidRDefault="007823C0"/>
    <w:sectPr w:rsidR="007823C0" w:rsidSect="0078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0DCA"/>
    <w:multiLevelType w:val="multilevel"/>
    <w:tmpl w:val="FD2E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F40C6A"/>
    <w:multiLevelType w:val="multilevel"/>
    <w:tmpl w:val="D444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87854"/>
    <w:rsid w:val="00187854"/>
    <w:rsid w:val="002854B6"/>
    <w:rsid w:val="00517337"/>
    <w:rsid w:val="005D6B74"/>
    <w:rsid w:val="006F7020"/>
    <w:rsid w:val="007823C0"/>
    <w:rsid w:val="00B544F6"/>
    <w:rsid w:val="00E31780"/>
    <w:rsid w:val="00EC0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3C0"/>
  </w:style>
  <w:style w:type="paragraph" w:styleId="1">
    <w:name w:val="heading 1"/>
    <w:basedOn w:val="a"/>
    <w:link w:val="10"/>
    <w:uiPriority w:val="9"/>
    <w:qFormat/>
    <w:rsid w:val="00187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7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878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1878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78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78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878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187854"/>
    <w:rPr>
      <w:b/>
      <w:bCs/>
    </w:rPr>
  </w:style>
  <w:style w:type="paragraph" w:styleId="a4">
    <w:name w:val="Normal (Web)"/>
    <w:basedOn w:val="a"/>
    <w:uiPriority w:val="99"/>
    <w:unhideWhenUsed/>
    <w:rsid w:val="00187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878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87854"/>
  </w:style>
  <w:style w:type="paragraph" w:styleId="a6">
    <w:name w:val="Balloon Text"/>
    <w:basedOn w:val="a"/>
    <w:link w:val="a7"/>
    <w:uiPriority w:val="99"/>
    <w:semiHidden/>
    <w:unhideWhenUsed/>
    <w:rsid w:val="0018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7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6486">
          <w:marLeft w:val="0"/>
          <w:marRight w:val="204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2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4569">
          <w:marLeft w:val="0"/>
          <w:marRight w:val="204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2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3027">
          <w:marLeft w:val="0"/>
          <w:marRight w:val="204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6079">
          <w:marLeft w:val="272"/>
          <w:marRight w:val="272"/>
          <w:marTop w:val="0"/>
          <w:marBottom w:val="0"/>
          <w:divBdr>
            <w:top w:val="single" w:sz="2" w:space="0" w:color="C9C8C8"/>
            <w:left w:val="none" w:sz="0" w:space="0" w:color="auto"/>
            <w:bottom w:val="single" w:sz="6" w:space="0" w:color="C9C8C8"/>
            <w:right w:val="none" w:sz="0" w:space="0" w:color="auto"/>
          </w:divBdr>
        </w:div>
        <w:div w:id="943028608">
          <w:marLeft w:val="272"/>
          <w:marRight w:val="272"/>
          <w:marTop w:val="0"/>
          <w:marBottom w:val="0"/>
          <w:divBdr>
            <w:top w:val="single" w:sz="2" w:space="0" w:color="C9C8C8"/>
            <w:left w:val="none" w:sz="0" w:space="0" w:color="auto"/>
            <w:bottom w:val="single" w:sz="6" w:space="0" w:color="C9C8C8"/>
            <w:right w:val="none" w:sz="0" w:space="0" w:color="auto"/>
          </w:divBdr>
          <w:divsChild>
            <w:div w:id="1719159515">
              <w:marLeft w:val="0"/>
              <w:marRight w:val="0"/>
              <w:marTop w:val="136"/>
              <w:marBottom w:val="13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</w:div>
            <w:div w:id="1249120216">
              <w:marLeft w:val="0"/>
              <w:marRight w:val="0"/>
              <w:marTop w:val="0"/>
              <w:marBottom w:val="0"/>
              <w:divBdr>
                <w:top w:val="single" w:sz="2" w:space="1" w:color="817F7E"/>
                <w:left w:val="single" w:sz="12" w:space="3" w:color="817F7E"/>
                <w:bottom w:val="dashed" w:sz="2" w:space="1" w:color="817F7E"/>
                <w:right w:val="single" w:sz="2" w:space="3" w:color="817F7E"/>
              </w:divBdr>
            </w:div>
            <w:div w:id="664934622">
              <w:marLeft w:val="4075"/>
              <w:marRight w:val="27"/>
              <w:marTop w:val="0"/>
              <w:marBottom w:val="0"/>
              <w:divBdr>
                <w:top w:val="single" w:sz="2" w:space="0" w:color="817F7E"/>
                <w:left w:val="single" w:sz="2" w:space="2" w:color="817F7E"/>
                <w:bottom w:val="single" w:sz="2" w:space="0" w:color="817F7E"/>
                <w:right w:val="single" w:sz="2" w:space="4" w:color="817F7E"/>
              </w:divBdr>
              <w:divsChild>
                <w:div w:id="17253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1841">
              <w:marLeft w:val="0"/>
              <w:marRight w:val="0"/>
              <w:marTop w:val="0"/>
              <w:marBottom w:val="0"/>
              <w:divBdr>
                <w:top w:val="single" w:sz="2" w:space="1" w:color="817F7E"/>
                <w:left w:val="single" w:sz="12" w:space="3" w:color="817F7E"/>
                <w:bottom w:val="dashed" w:sz="2" w:space="1" w:color="817F7E"/>
                <w:right w:val="single" w:sz="2" w:space="3" w:color="817F7E"/>
              </w:divBdr>
            </w:div>
            <w:div w:id="34931878">
              <w:marLeft w:val="4075"/>
              <w:marRight w:val="27"/>
              <w:marTop w:val="0"/>
              <w:marBottom w:val="0"/>
              <w:divBdr>
                <w:top w:val="single" w:sz="2" w:space="0" w:color="817F7E"/>
                <w:left w:val="single" w:sz="2" w:space="2" w:color="817F7E"/>
                <w:bottom w:val="single" w:sz="2" w:space="0" w:color="817F7E"/>
                <w:right w:val="single" w:sz="2" w:space="4" w:color="817F7E"/>
              </w:divBdr>
              <w:divsChild>
                <w:div w:id="70255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034492">
              <w:marLeft w:val="0"/>
              <w:marRight w:val="0"/>
              <w:marTop w:val="0"/>
              <w:marBottom w:val="0"/>
              <w:divBdr>
                <w:top w:val="single" w:sz="2" w:space="1" w:color="817F7E"/>
                <w:left w:val="single" w:sz="12" w:space="3" w:color="817F7E"/>
                <w:bottom w:val="dashed" w:sz="2" w:space="1" w:color="817F7E"/>
                <w:right w:val="single" w:sz="2" w:space="3" w:color="817F7E"/>
              </w:divBdr>
            </w:div>
            <w:div w:id="64299898">
              <w:marLeft w:val="4075"/>
              <w:marRight w:val="27"/>
              <w:marTop w:val="0"/>
              <w:marBottom w:val="0"/>
              <w:divBdr>
                <w:top w:val="single" w:sz="2" w:space="0" w:color="817F7E"/>
                <w:left w:val="single" w:sz="2" w:space="2" w:color="817F7E"/>
                <w:bottom w:val="single" w:sz="2" w:space="0" w:color="817F7E"/>
                <w:right w:val="single" w:sz="2" w:space="4" w:color="817F7E"/>
              </w:divBdr>
              <w:divsChild>
                <w:div w:id="1083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66849">
              <w:marLeft w:val="0"/>
              <w:marRight w:val="0"/>
              <w:marTop w:val="0"/>
              <w:marBottom w:val="0"/>
              <w:divBdr>
                <w:top w:val="single" w:sz="2" w:space="1" w:color="817F7E"/>
                <w:left w:val="single" w:sz="12" w:space="3" w:color="817F7E"/>
                <w:bottom w:val="dashed" w:sz="2" w:space="1" w:color="817F7E"/>
                <w:right w:val="single" w:sz="2" w:space="3" w:color="817F7E"/>
              </w:divBdr>
            </w:div>
            <w:div w:id="1100873889">
              <w:marLeft w:val="4075"/>
              <w:marRight w:val="27"/>
              <w:marTop w:val="0"/>
              <w:marBottom w:val="0"/>
              <w:divBdr>
                <w:top w:val="single" w:sz="2" w:space="0" w:color="817F7E"/>
                <w:left w:val="single" w:sz="2" w:space="2" w:color="817F7E"/>
                <w:bottom w:val="single" w:sz="2" w:space="0" w:color="817F7E"/>
                <w:right w:val="single" w:sz="2" w:space="4" w:color="817F7E"/>
              </w:divBdr>
              <w:divsChild>
                <w:div w:id="13063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460712">
              <w:marLeft w:val="0"/>
              <w:marRight w:val="0"/>
              <w:marTop w:val="0"/>
              <w:marBottom w:val="0"/>
              <w:divBdr>
                <w:top w:val="single" w:sz="2" w:space="1" w:color="817F7E"/>
                <w:left w:val="single" w:sz="12" w:space="3" w:color="817F7E"/>
                <w:bottom w:val="dashed" w:sz="2" w:space="1" w:color="817F7E"/>
                <w:right w:val="single" w:sz="2" w:space="3" w:color="817F7E"/>
              </w:divBdr>
            </w:div>
            <w:div w:id="1864126602">
              <w:marLeft w:val="4075"/>
              <w:marRight w:val="27"/>
              <w:marTop w:val="0"/>
              <w:marBottom w:val="0"/>
              <w:divBdr>
                <w:top w:val="single" w:sz="2" w:space="0" w:color="817F7E"/>
                <w:left w:val="single" w:sz="2" w:space="2" w:color="817F7E"/>
                <w:bottom w:val="single" w:sz="2" w:space="0" w:color="817F7E"/>
                <w:right w:val="single" w:sz="2" w:space="4" w:color="817F7E"/>
              </w:divBdr>
              <w:divsChild>
                <w:div w:id="13025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098856">
              <w:marLeft w:val="0"/>
              <w:marRight w:val="0"/>
              <w:marTop w:val="272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517495412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61635750">
                  <w:marLeft w:val="0"/>
                  <w:marRight w:val="0"/>
                  <w:marTop w:val="82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  <w:div w:id="1340112735">
          <w:marLeft w:val="272"/>
          <w:marRight w:val="272"/>
          <w:marTop w:val="0"/>
          <w:marBottom w:val="0"/>
          <w:divBdr>
            <w:top w:val="single" w:sz="2" w:space="0" w:color="C9C8C8"/>
            <w:left w:val="none" w:sz="0" w:space="0" w:color="auto"/>
            <w:bottom w:val="single" w:sz="6" w:space="0" w:color="C9C8C8"/>
            <w:right w:val="none" w:sz="0" w:space="0" w:color="auto"/>
          </w:divBdr>
        </w:div>
        <w:div w:id="1110130551">
          <w:marLeft w:val="272"/>
          <w:marRight w:val="272"/>
          <w:marTop w:val="0"/>
          <w:marBottom w:val="0"/>
          <w:divBdr>
            <w:top w:val="single" w:sz="2" w:space="0" w:color="C9C8C8"/>
            <w:left w:val="single" w:sz="2" w:space="0" w:color="C9C8C8"/>
            <w:bottom w:val="single" w:sz="2" w:space="0" w:color="C9C8C8"/>
            <w:right w:val="single" w:sz="2" w:space="0" w:color="C9C8C8"/>
          </w:divBdr>
          <w:divsChild>
            <w:div w:id="76951254">
              <w:marLeft w:val="0"/>
              <w:marRight w:val="0"/>
              <w:marTop w:val="0"/>
              <w:marBottom w:val="0"/>
              <w:divBdr>
                <w:top w:val="single" w:sz="2" w:space="0" w:color="C9C8C8"/>
                <w:left w:val="none" w:sz="0" w:space="0" w:color="auto"/>
                <w:bottom w:val="single" w:sz="2" w:space="0" w:color="C9C8C8"/>
                <w:right w:val="none" w:sz="0" w:space="0" w:color="auto"/>
              </w:divBdr>
            </w:div>
            <w:div w:id="2024552435">
              <w:marLeft w:val="0"/>
              <w:marRight w:val="0"/>
              <w:marTop w:val="0"/>
              <w:marBottom w:val="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4364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4581">
                  <w:marLeft w:val="41"/>
                  <w:marRight w:val="41"/>
                  <w:marTop w:val="41"/>
                  <w:marBottom w:val="41"/>
                  <w:divBdr>
                    <w:top w:val="single" w:sz="2" w:space="0" w:color="C9C8C8"/>
                    <w:left w:val="single" w:sz="2" w:space="0" w:color="C9C8C8"/>
                    <w:bottom w:val="single" w:sz="2" w:space="0" w:color="C9C8C8"/>
                    <w:right w:val="single" w:sz="2" w:space="0" w:color="C9C8C8"/>
                  </w:divBdr>
                </w:div>
              </w:divsChild>
            </w:div>
            <w:div w:id="304361380">
              <w:marLeft w:val="0"/>
              <w:marRight w:val="0"/>
              <w:marTop w:val="0"/>
              <w:marBottom w:val="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200450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youtube.com/embed/cvlmnoWtqb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1714</Words>
  <Characters>9775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travma3</dc:creator>
  <cp:lastModifiedBy>Reset</cp:lastModifiedBy>
  <cp:revision>3</cp:revision>
  <dcterms:created xsi:type="dcterms:W3CDTF">2014-04-02T04:54:00Z</dcterms:created>
  <dcterms:modified xsi:type="dcterms:W3CDTF">2014-04-08T07:22:00Z</dcterms:modified>
</cp:coreProperties>
</file>